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1F3B48">
        <w:rPr>
          <w:sz w:val="24"/>
          <w:szCs w:val="24"/>
        </w:rPr>
        <w:t>4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1F3B48">
        <w:rPr>
          <w:sz w:val="24"/>
          <w:szCs w:val="24"/>
        </w:rPr>
        <w:t>23</w:t>
      </w:r>
      <w:r w:rsidR="009A77E9">
        <w:rPr>
          <w:sz w:val="24"/>
          <w:szCs w:val="24"/>
        </w:rPr>
        <w:t xml:space="preserve"> de </w:t>
      </w:r>
      <w:r w:rsidR="00764ABD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B952FA">
        <w:rPr>
          <w:sz w:val="24"/>
          <w:szCs w:val="24"/>
        </w:rPr>
        <w:t>2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D9721D" w:rsidRDefault="00764ABD" w:rsidP="00764ABD">
      <w:pPr>
        <w:ind w:left="360"/>
        <w:jc w:val="center"/>
        <w:rPr>
          <w:b/>
          <w:sz w:val="16"/>
          <w:szCs w:val="16"/>
        </w:rPr>
      </w:pPr>
      <w:r>
        <w:rPr>
          <w:b/>
        </w:rPr>
        <w:t>Apertura</w:t>
      </w:r>
      <w:r w:rsidR="00D9721D">
        <w:rPr>
          <w:b/>
        </w:rPr>
        <w:t xml:space="preserve"> </w:t>
      </w:r>
      <w:r w:rsidR="00D9721D">
        <w:rPr>
          <w:b/>
          <w:sz w:val="16"/>
          <w:szCs w:val="16"/>
        </w:rPr>
        <w:t>(1) (2)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851"/>
        <w:gridCol w:w="1984"/>
        <w:gridCol w:w="851"/>
      </w:tblGrid>
      <w:tr w:rsidR="00764ABD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BE337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E337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337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D972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D97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E337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E337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E337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Default="00BE3373" w:rsidP="009902DF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Default="00BE3373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Default="00BE3373" w:rsidP="009902D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Default="00BE3373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9721D" w:rsidRDefault="00D9721D" w:rsidP="00D9721D">
      <w:pPr>
        <w:pStyle w:val="Prrafodelista"/>
        <w:ind w:left="1843"/>
      </w:pPr>
    </w:p>
    <w:p w:rsidR="00686DA7" w:rsidRDefault="00686DA7" w:rsidP="00D9721D">
      <w:pPr>
        <w:pStyle w:val="Prrafodelista"/>
        <w:numPr>
          <w:ilvl w:val="0"/>
          <w:numId w:val="16"/>
        </w:numPr>
        <w:ind w:left="1843" w:hanging="283"/>
      </w:pPr>
      <w:r>
        <w:t>El partido San Agustín-</w:t>
      </w:r>
      <w:proofErr w:type="spellStart"/>
      <w:r w:rsidR="00D9721D">
        <w:t>Etxebarri</w:t>
      </w:r>
      <w:proofErr w:type="spellEnd"/>
      <w:r w:rsidR="00D9721D">
        <w:t xml:space="preserve"> </w:t>
      </w:r>
      <w:r w:rsidR="00BE3373">
        <w:t>aplazado de la 1</w:t>
      </w:r>
      <w:r w:rsidR="00D9721D">
        <w:t>ª jornada</w:t>
      </w:r>
      <w:r>
        <w:t xml:space="preserve"> </w:t>
      </w:r>
      <w:r w:rsidR="001F3B48">
        <w:t>s</w:t>
      </w:r>
      <w:r w:rsidR="00BE3373">
        <w:t>e jugará en La Arboleda a las 9 horas del día 30-octubre-2022.</w:t>
      </w:r>
    </w:p>
    <w:p w:rsidR="00BE3373" w:rsidRDefault="00D9721D" w:rsidP="00D9721D">
      <w:pPr>
        <w:pStyle w:val="Prrafodelista"/>
        <w:numPr>
          <w:ilvl w:val="0"/>
          <w:numId w:val="16"/>
        </w:numPr>
        <w:ind w:left="1843" w:hanging="283"/>
      </w:pPr>
      <w:r>
        <w:t xml:space="preserve">El partido </w:t>
      </w:r>
      <w:r w:rsidR="00BE3373">
        <w:t>La Perla del Oeste-</w:t>
      </w:r>
      <w:proofErr w:type="spellStart"/>
      <w:r w:rsidR="00BE3373">
        <w:t>Unirea</w:t>
      </w:r>
      <w:proofErr w:type="spellEnd"/>
      <w:r w:rsidR="00BE3373">
        <w:t xml:space="preserve"> ha sido suspendido en el minuto 84 de la 2ª parte por agresión al árbitro de un jugador del </w:t>
      </w:r>
      <w:proofErr w:type="spellStart"/>
      <w:r w:rsidR="00BE3373">
        <w:t>Unirea</w:t>
      </w:r>
      <w:proofErr w:type="spellEnd"/>
      <w:r w:rsidR="00BE3373">
        <w:t xml:space="preserve"> cuando el resultado era 2-1 a favor del </w:t>
      </w:r>
      <w:proofErr w:type="spellStart"/>
      <w:r w:rsidR="00BE3373">
        <w:t>Unirea</w:t>
      </w:r>
      <w:proofErr w:type="spellEnd"/>
      <w:r w:rsidR="00BE3373">
        <w:t>.</w:t>
      </w:r>
    </w:p>
    <w:p w:rsidR="00D9721D" w:rsidRDefault="00BE3373" w:rsidP="00D9721D">
      <w:pPr>
        <w:pStyle w:val="Prrafodelista"/>
        <w:ind w:left="1843"/>
      </w:pPr>
      <w:r>
        <w:t xml:space="preserve">La Junta Directiva ha decidido, entre otras sanciones, dar por perdido el partido al </w:t>
      </w:r>
      <w:proofErr w:type="spellStart"/>
      <w:r>
        <w:t>Unirea</w:t>
      </w:r>
      <w:proofErr w:type="spellEnd"/>
      <w:r>
        <w:t xml:space="preserve"> por 2-0.</w:t>
      </w: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BC32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30" w:rsidRPr="00CC55C6" w:rsidRDefault="00BC3230" w:rsidP="00BC3230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BC32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30" w:rsidRPr="00CC55C6" w:rsidRDefault="00BC3230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BC32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30" w:rsidRPr="00CC55C6" w:rsidRDefault="00BC3230" w:rsidP="00ED78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BC32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30" w:rsidRPr="00CC55C6" w:rsidRDefault="00BC3230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BC32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30" w:rsidRPr="00CC55C6" w:rsidRDefault="00BC3230" w:rsidP="00686D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F76283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BC32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30" w:rsidRPr="00CC55C6" w:rsidRDefault="00BC3230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BC32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30" w:rsidRPr="00CC55C6" w:rsidRDefault="00BC3230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BC32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30" w:rsidRPr="00CC55C6" w:rsidRDefault="00BC3230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BC32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30" w:rsidRDefault="00BC3230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BC3230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30" w:rsidRPr="00CC55C6" w:rsidRDefault="00BC3230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BC32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30" w:rsidRPr="00CC55C6" w:rsidRDefault="00BC3230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BC3230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30" w:rsidRPr="00CC55C6" w:rsidRDefault="00BC3230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30" w:rsidRPr="00CC55C6" w:rsidRDefault="00BC3230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4E050F">
        <w:rPr>
          <w:b/>
          <w:u w:val="single"/>
        </w:rPr>
        <w:t>6</w:t>
      </w:r>
      <w:proofErr w:type="gramEnd"/>
      <w:r>
        <w:rPr>
          <w:b/>
          <w:u w:val="single"/>
        </w:rPr>
        <w:t xml:space="preserve"> </w:t>
      </w:r>
      <w:r w:rsidR="004E050F">
        <w:rPr>
          <w:b/>
          <w:u w:val="single"/>
        </w:rPr>
        <w:t>noviembre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523E08">
        <w:rPr>
          <w:b/>
          <w:u w:val="single"/>
        </w:rPr>
        <w:t>2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4E050F" w:rsidP="004E050F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2552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76283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Default="00F41B9A" w:rsidP="00D97D50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92" w:type="dxa"/>
          </w:tcPr>
          <w:p w:rsidR="00F41B9A" w:rsidRPr="00656E9D" w:rsidRDefault="00F76283" w:rsidP="00F7628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4E050F" w:rsidP="00D97D5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F41B9A" w:rsidRDefault="004E050F" w:rsidP="00D97D50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</w:tr>
    </w:tbl>
    <w:p w:rsidR="006C2612" w:rsidRDefault="00F41B9A" w:rsidP="00F76283">
      <w:pPr>
        <w:ind w:left="360"/>
        <w:rPr>
          <w:b/>
        </w:rPr>
      </w:pPr>
      <w:r>
        <w:t xml:space="preserve">      </w:t>
      </w: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C4329" w:rsidRPr="00E02939" w:rsidRDefault="00686DA7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158DA" w:rsidRDefault="002C4329" w:rsidP="00D732F8">
      <w:pPr>
        <w:numPr>
          <w:ilvl w:val="3"/>
          <w:numId w:val="11"/>
        </w:numPr>
      </w:pPr>
      <w:r>
        <w:t xml:space="preserve">amarilla al nº </w:t>
      </w:r>
      <w:r w:rsidR="004E050F">
        <w:t>8</w:t>
      </w:r>
    </w:p>
    <w:p w:rsidR="004E050F" w:rsidRDefault="004E050F" w:rsidP="00D732F8">
      <w:pPr>
        <w:numPr>
          <w:ilvl w:val="3"/>
          <w:numId w:val="11"/>
        </w:numPr>
      </w:pPr>
      <w:r>
        <w:t>amarilla al nº 12</w:t>
      </w:r>
    </w:p>
    <w:p w:rsidR="00D732F8" w:rsidRDefault="004E050F" w:rsidP="00D732F8">
      <w:pPr>
        <w:numPr>
          <w:ilvl w:val="3"/>
          <w:numId w:val="11"/>
        </w:numPr>
      </w:pPr>
      <w:r>
        <w:t xml:space="preserve">2 </w:t>
      </w:r>
      <w:r w:rsidR="002158DA">
        <w:t>amarilla</w:t>
      </w:r>
      <w:r>
        <w:t>s</w:t>
      </w:r>
      <w:r w:rsidR="002158DA">
        <w:t xml:space="preserve"> al nº 1</w:t>
      </w:r>
      <w:r>
        <w:t>3</w:t>
      </w:r>
      <w:r w:rsidR="002123B5">
        <w:t>.</w:t>
      </w:r>
    </w:p>
    <w:p w:rsidR="00F76283" w:rsidRPr="00D732F8" w:rsidRDefault="00F76283" w:rsidP="00F76283">
      <w:pPr>
        <w:ind w:left="2880"/>
      </w:pPr>
    </w:p>
    <w:p w:rsidR="00D732F8" w:rsidRPr="00E02939" w:rsidRDefault="002123B5" w:rsidP="00D732F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CE4E3F" w:rsidRDefault="00D732F8" w:rsidP="00CE4E3F">
      <w:pPr>
        <w:numPr>
          <w:ilvl w:val="3"/>
          <w:numId w:val="11"/>
        </w:numPr>
      </w:pPr>
      <w:r>
        <w:t xml:space="preserve">amarilla al nº </w:t>
      </w:r>
      <w:r w:rsidR="004E050F">
        <w:t>2</w:t>
      </w:r>
    </w:p>
    <w:p w:rsidR="004E050F" w:rsidRPr="004E050F" w:rsidRDefault="002158DA" w:rsidP="00CE4E3F">
      <w:pPr>
        <w:numPr>
          <w:ilvl w:val="3"/>
          <w:numId w:val="11"/>
        </w:numPr>
        <w:rPr>
          <w:u w:val="single"/>
        </w:rPr>
      </w:pPr>
      <w:r>
        <w:t>amarilla al nº 21</w:t>
      </w:r>
    </w:p>
    <w:p w:rsidR="00CE4E3F" w:rsidRPr="002123B5" w:rsidRDefault="004E050F" w:rsidP="00CE4E3F">
      <w:pPr>
        <w:numPr>
          <w:ilvl w:val="3"/>
          <w:numId w:val="11"/>
        </w:numPr>
        <w:rPr>
          <w:u w:val="single"/>
        </w:rPr>
      </w:pPr>
      <w:r>
        <w:t>amarilla al nº 22</w:t>
      </w:r>
      <w:r w:rsidR="002123B5">
        <w:t>.</w:t>
      </w:r>
    </w:p>
    <w:p w:rsidR="002D0B00" w:rsidRPr="00EA1B11" w:rsidRDefault="002D0B00" w:rsidP="002D0B00">
      <w:pPr>
        <w:ind w:left="2880"/>
        <w:rPr>
          <w:u w:val="single"/>
        </w:rPr>
      </w:pPr>
    </w:p>
    <w:p w:rsidR="002D0B00" w:rsidRPr="00E02939" w:rsidRDefault="004E050F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Etxebarri</w:t>
      </w:r>
      <w:proofErr w:type="spellEnd"/>
    </w:p>
    <w:p w:rsidR="004E050F" w:rsidRPr="004E050F" w:rsidRDefault="009911E4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E050F">
        <w:t>5</w:t>
      </w:r>
    </w:p>
    <w:p w:rsidR="002D0B00" w:rsidRPr="002158DA" w:rsidRDefault="004E050F" w:rsidP="00F7474F">
      <w:pPr>
        <w:numPr>
          <w:ilvl w:val="3"/>
          <w:numId w:val="11"/>
        </w:numPr>
        <w:rPr>
          <w:u w:val="single"/>
        </w:rPr>
      </w:pPr>
      <w:r>
        <w:t>amarilla al nº 7</w:t>
      </w:r>
      <w:r w:rsidR="002158DA">
        <w:t>.</w:t>
      </w:r>
    </w:p>
    <w:p w:rsidR="00C66778" w:rsidRPr="00C66778" w:rsidRDefault="00C66778" w:rsidP="00C66778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B630CD" w:rsidRPr="00B630CD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E050F">
        <w:t>1</w:t>
      </w:r>
    </w:p>
    <w:p w:rsidR="00230C04" w:rsidRPr="00230C04" w:rsidRDefault="00230C04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E050F">
        <w:t>2</w:t>
      </w:r>
    </w:p>
    <w:p w:rsidR="00230C04" w:rsidRPr="004E050F" w:rsidRDefault="00557316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E050F">
        <w:t>8</w:t>
      </w:r>
    </w:p>
    <w:p w:rsidR="004E050F" w:rsidRPr="004E050F" w:rsidRDefault="004E050F" w:rsidP="00B630CD">
      <w:pPr>
        <w:numPr>
          <w:ilvl w:val="3"/>
          <w:numId w:val="11"/>
        </w:numPr>
        <w:rPr>
          <w:u w:val="single"/>
        </w:rPr>
      </w:pPr>
      <w:r>
        <w:t xml:space="preserve">roja directa al nº 15 (Luis María Martín </w:t>
      </w:r>
      <w:proofErr w:type="spellStart"/>
      <w:r>
        <w:t>Goikoetxea</w:t>
      </w:r>
      <w:proofErr w:type="spellEnd"/>
      <w:r>
        <w:t>) por agresión a un contrario dándole un codazo que le produjo una herida sangrante.</w:t>
      </w:r>
    </w:p>
    <w:p w:rsidR="004E050F" w:rsidRPr="00230C04" w:rsidRDefault="004E050F" w:rsidP="004E050F">
      <w:pPr>
        <w:ind w:left="2880"/>
        <w:rPr>
          <w:u w:val="single"/>
        </w:rPr>
      </w:pPr>
      <w:r>
        <w:t>Se le sanciona con 36 euros de multa y 4 partidos de sanción.</w:t>
      </w:r>
    </w:p>
    <w:p w:rsidR="00B630CD" w:rsidRPr="004E050F" w:rsidRDefault="00557316" w:rsidP="00B630CD">
      <w:pPr>
        <w:numPr>
          <w:ilvl w:val="3"/>
          <w:numId w:val="11"/>
        </w:numPr>
        <w:rPr>
          <w:u w:val="single"/>
        </w:rPr>
      </w:pPr>
      <w:r>
        <w:t>amarilla al nº 2</w:t>
      </w:r>
      <w:r w:rsidR="004E050F">
        <w:t>3.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B630CD" w:rsidRPr="00E02939" w:rsidRDefault="00B630CD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30C04" w:rsidRPr="004E050F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E050F">
        <w:t>10</w:t>
      </w:r>
    </w:p>
    <w:p w:rsidR="00B630CD" w:rsidRPr="004E050F" w:rsidRDefault="00557316" w:rsidP="00557316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230C04">
        <w:t>amarilla</w:t>
      </w:r>
      <w:r>
        <w:t>s</w:t>
      </w:r>
      <w:r w:rsidR="00230C04">
        <w:t xml:space="preserve"> al nº 1</w:t>
      </w:r>
      <w:r w:rsidR="004E050F">
        <w:t>1</w:t>
      </w:r>
    </w:p>
    <w:p w:rsidR="004E050F" w:rsidRPr="00696018" w:rsidRDefault="004E050F" w:rsidP="00557316">
      <w:pPr>
        <w:numPr>
          <w:ilvl w:val="3"/>
          <w:numId w:val="11"/>
        </w:numPr>
        <w:rPr>
          <w:u w:val="single"/>
        </w:rPr>
      </w:pPr>
      <w:r>
        <w:t>roja al nº 11 (</w:t>
      </w:r>
      <w:proofErr w:type="spellStart"/>
      <w:r>
        <w:t>Marius</w:t>
      </w:r>
      <w:proofErr w:type="spellEnd"/>
      <w:r>
        <w:t xml:space="preserve"> </w:t>
      </w:r>
      <w:proofErr w:type="spellStart"/>
      <w:r>
        <w:t>Jecu</w:t>
      </w:r>
      <w:proofErr w:type="spellEnd"/>
      <w:r>
        <w:t>)</w:t>
      </w:r>
      <w:r w:rsidR="00696018">
        <w:t xml:space="preserve"> por agredir al árbitro.</w:t>
      </w:r>
    </w:p>
    <w:p w:rsidR="00696018" w:rsidRDefault="00696018" w:rsidP="00696018">
      <w:pPr>
        <w:ind w:left="2832"/>
      </w:pPr>
      <w:r>
        <w:t xml:space="preserve">Se le sanciona con </w:t>
      </w:r>
      <w:r w:rsidR="00647FD0">
        <w:t>3</w:t>
      </w:r>
      <w:r>
        <w:t>2 partidos de suspensión y 48 euros de multa.</w:t>
      </w:r>
    </w:p>
    <w:p w:rsidR="00696018" w:rsidRDefault="00696018" w:rsidP="00696018">
      <w:pPr>
        <w:ind w:left="2832"/>
      </w:pPr>
      <w:r>
        <w:t xml:space="preserve">Igualmente, se da por perdido el partido al </w:t>
      </w:r>
      <w:proofErr w:type="spellStart"/>
      <w:r>
        <w:t>Unirea</w:t>
      </w:r>
      <w:proofErr w:type="spellEnd"/>
      <w:r>
        <w:t xml:space="preserve"> con el resultado de </w:t>
      </w:r>
      <w:proofErr w:type="spellStart"/>
      <w:r>
        <w:t>Unirea</w:t>
      </w:r>
      <w:proofErr w:type="spellEnd"/>
      <w:r>
        <w:t xml:space="preserve"> 0 La Perla del Oeste 2.</w:t>
      </w:r>
    </w:p>
    <w:p w:rsidR="00696018" w:rsidRDefault="00696018" w:rsidP="00696018">
      <w:pPr>
        <w:ind w:left="2832"/>
      </w:pPr>
      <w:r>
        <w:t xml:space="preserve">Asimismo se avisa al </w:t>
      </w:r>
      <w:proofErr w:type="spellStart"/>
      <w:r>
        <w:t>Unirea</w:t>
      </w:r>
      <w:proofErr w:type="spellEnd"/>
      <w:r>
        <w:t xml:space="preserve"> que cualquier otra acción de alguno de sus jugadores que suponga agresiones de cualquier tipo a jugadores contrarios, árbitros o </w:t>
      </w:r>
      <w:r>
        <w:lastRenderedPageBreak/>
        <w:t>representantes en el Torneo supondrá la inmediata descalificación y expulsión del equipo.</w:t>
      </w:r>
    </w:p>
    <w:p w:rsidR="00B630CD" w:rsidRPr="00696018" w:rsidRDefault="00696018" w:rsidP="00696018">
      <w:pPr>
        <w:numPr>
          <w:ilvl w:val="3"/>
          <w:numId w:val="11"/>
        </w:numPr>
        <w:ind w:left="2832"/>
        <w:rPr>
          <w:u w:val="single"/>
        </w:rPr>
      </w:pPr>
      <w:r>
        <w:t>amarilla al nº 17.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230C04" w:rsidRPr="00230C04" w:rsidRDefault="00230C04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557316" w:rsidRPr="00557316" w:rsidRDefault="00557316" w:rsidP="00230C04">
      <w:pPr>
        <w:numPr>
          <w:ilvl w:val="2"/>
          <w:numId w:val="4"/>
        </w:numPr>
        <w:rPr>
          <w:u w:val="single"/>
        </w:rPr>
      </w:pPr>
      <w:r>
        <w:t xml:space="preserve">roja directa al nº </w:t>
      </w:r>
      <w:r w:rsidR="00925197">
        <w:t>7</w:t>
      </w:r>
      <w:r>
        <w:t xml:space="preserve"> (</w:t>
      </w:r>
      <w:r w:rsidR="00925197">
        <w:t xml:space="preserve">Adolfo </w:t>
      </w:r>
      <w:proofErr w:type="spellStart"/>
      <w:r w:rsidR="00925197">
        <w:t>Carhuapoma</w:t>
      </w:r>
      <w:proofErr w:type="spellEnd"/>
      <w:r w:rsidR="00925197">
        <w:t xml:space="preserve"> </w:t>
      </w:r>
      <w:proofErr w:type="spellStart"/>
      <w:r w:rsidR="00925197">
        <w:t>Huaicaya</w:t>
      </w:r>
      <w:proofErr w:type="spellEnd"/>
      <w:r w:rsidR="00925197">
        <w:t>)</w:t>
      </w:r>
      <w:r>
        <w:t xml:space="preserve"> por </w:t>
      </w:r>
      <w:r w:rsidR="00925197">
        <w:t>dar una patada por detrás a un jugador siendo el último defensor y provocándole lesiones que le obligaron a abandonar el campo.</w:t>
      </w:r>
    </w:p>
    <w:p w:rsidR="00557316" w:rsidRPr="00557316" w:rsidRDefault="00557316" w:rsidP="00557316">
      <w:pPr>
        <w:ind w:left="2868"/>
        <w:rPr>
          <w:u w:val="single"/>
        </w:rPr>
      </w:pPr>
      <w:r>
        <w:t xml:space="preserve">Se le sanciona con </w:t>
      </w:r>
      <w:r w:rsidR="00925197">
        <w:t>dos</w:t>
      </w:r>
      <w:r>
        <w:t xml:space="preserve"> partido</w:t>
      </w:r>
      <w:r w:rsidR="001F3B48">
        <w:t>s</w:t>
      </w:r>
      <w:r>
        <w:t xml:space="preserve"> de suspensión y </w:t>
      </w:r>
      <w:r w:rsidR="00925197">
        <w:t>24</w:t>
      </w:r>
      <w:r>
        <w:t xml:space="preserve"> euros de multa.</w:t>
      </w:r>
    </w:p>
    <w:p w:rsidR="00230C04" w:rsidRPr="00557316" w:rsidRDefault="00557316" w:rsidP="00557316">
      <w:pPr>
        <w:numPr>
          <w:ilvl w:val="2"/>
          <w:numId w:val="4"/>
        </w:numPr>
        <w:rPr>
          <w:u w:val="single"/>
        </w:rPr>
      </w:pPr>
      <w:r>
        <w:t>amarilla al nº 22.</w:t>
      </w:r>
    </w:p>
    <w:p w:rsidR="00230C04" w:rsidRDefault="00230C04" w:rsidP="00230C04">
      <w:pPr>
        <w:ind w:left="2868"/>
        <w:rPr>
          <w:u w:val="single"/>
        </w:rPr>
      </w:pPr>
    </w:p>
    <w:p w:rsidR="00B630CD" w:rsidRPr="00E02939" w:rsidRDefault="00230C04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B630CD" w:rsidRPr="00B630CD" w:rsidRDefault="00230C04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DC0F22">
        <w:t>1</w:t>
      </w:r>
    </w:p>
    <w:p w:rsidR="00230C04" w:rsidRPr="00DC0F22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925197">
        <w:t>11</w:t>
      </w:r>
    </w:p>
    <w:p w:rsidR="00925197" w:rsidRDefault="00925197" w:rsidP="00B630CD">
      <w:pPr>
        <w:numPr>
          <w:ilvl w:val="3"/>
          <w:numId w:val="11"/>
        </w:numPr>
      </w:pPr>
      <w:r>
        <w:t>amarilla al nº 16.</w:t>
      </w:r>
    </w:p>
    <w:p w:rsidR="00925197" w:rsidRDefault="00925197" w:rsidP="00925197"/>
    <w:p w:rsidR="00925197" w:rsidRPr="00925197" w:rsidRDefault="00230C04" w:rsidP="00925197">
      <w:pPr>
        <w:numPr>
          <w:ilvl w:val="0"/>
          <w:numId w:val="4"/>
        </w:numPr>
        <w:rPr>
          <w:b/>
          <w:u w:val="single"/>
        </w:rPr>
      </w:pPr>
      <w:r w:rsidRPr="00230C04">
        <w:t xml:space="preserve"> </w:t>
      </w:r>
      <w:proofErr w:type="spellStart"/>
      <w:r w:rsidR="00925197" w:rsidRPr="00925197">
        <w:rPr>
          <w:b/>
        </w:rPr>
        <w:t>Koky</w:t>
      </w:r>
      <w:proofErr w:type="spellEnd"/>
    </w:p>
    <w:p w:rsidR="00925197" w:rsidRPr="00B630CD" w:rsidRDefault="00925197" w:rsidP="00925197">
      <w:pPr>
        <w:numPr>
          <w:ilvl w:val="3"/>
          <w:numId w:val="11"/>
        </w:numPr>
        <w:rPr>
          <w:u w:val="single"/>
        </w:rPr>
      </w:pPr>
      <w:r>
        <w:t>amarilla al nº 6</w:t>
      </w:r>
    </w:p>
    <w:p w:rsidR="00925197" w:rsidRPr="00DC0F22" w:rsidRDefault="00925197" w:rsidP="00925197">
      <w:pPr>
        <w:numPr>
          <w:ilvl w:val="3"/>
          <w:numId w:val="11"/>
        </w:numPr>
        <w:rPr>
          <w:u w:val="single"/>
        </w:rPr>
      </w:pPr>
      <w:r>
        <w:t>amarilla al nº 14</w:t>
      </w:r>
    </w:p>
    <w:p w:rsidR="00925197" w:rsidRDefault="00925197" w:rsidP="00925197">
      <w:pPr>
        <w:numPr>
          <w:ilvl w:val="3"/>
          <w:numId w:val="11"/>
        </w:numPr>
      </w:pPr>
      <w:r>
        <w:t>amarilla al nº 15</w:t>
      </w:r>
    </w:p>
    <w:p w:rsidR="00925197" w:rsidRDefault="00925197" w:rsidP="00925197">
      <w:pPr>
        <w:numPr>
          <w:ilvl w:val="3"/>
          <w:numId w:val="11"/>
        </w:numPr>
      </w:pPr>
      <w:r>
        <w:t>amarilla al nº 20.</w:t>
      </w:r>
    </w:p>
    <w:p w:rsidR="00925197" w:rsidRDefault="00925197" w:rsidP="00925197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992"/>
        <w:gridCol w:w="1276"/>
        <w:gridCol w:w="1275"/>
        <w:gridCol w:w="4395"/>
      </w:tblGrid>
      <w:tr w:rsidR="00CF542D" w:rsidTr="006B6951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395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6B6951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395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6B6951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992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6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395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Tr="006B6951">
        <w:tc>
          <w:tcPr>
            <w:tcW w:w="1531" w:type="dxa"/>
          </w:tcPr>
          <w:p w:rsidR="001F3B48" w:rsidRDefault="001F3B48" w:rsidP="001F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Adolfo </w:t>
            </w:r>
            <w:proofErr w:type="spellStart"/>
            <w:r>
              <w:rPr>
                <w:sz w:val="20"/>
                <w:szCs w:val="20"/>
              </w:rPr>
              <w:t>Carhuapoma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Huarcaya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60BF7" w:rsidRDefault="00736CC6" w:rsidP="001F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7)</w:t>
            </w:r>
          </w:p>
        </w:tc>
        <w:tc>
          <w:tcPr>
            <w:tcW w:w="992" w:type="dxa"/>
          </w:tcPr>
          <w:p w:rsidR="00260BF7" w:rsidRDefault="001F3B48" w:rsidP="001F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260BF7" w:rsidRDefault="001F3B48" w:rsidP="001F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36CC6">
              <w:rPr>
                <w:sz w:val="20"/>
                <w:szCs w:val="20"/>
              </w:rPr>
              <w:t>-10-2022</w:t>
            </w:r>
          </w:p>
        </w:tc>
        <w:tc>
          <w:tcPr>
            <w:tcW w:w="1275" w:type="dxa"/>
          </w:tcPr>
          <w:p w:rsidR="00260BF7" w:rsidRDefault="001F3B48" w:rsidP="001F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  <w:r w:rsidR="00736CC6">
              <w:rPr>
                <w:sz w:val="20"/>
                <w:szCs w:val="20"/>
              </w:rPr>
              <w:t>-2022</w:t>
            </w:r>
          </w:p>
        </w:tc>
        <w:tc>
          <w:tcPr>
            <w:tcW w:w="4395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1F3B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partidos de suspensión y 24 euros de multa por </w:t>
            </w:r>
            <w:r w:rsidR="001F3B48">
              <w:rPr>
                <w:sz w:val="20"/>
                <w:szCs w:val="20"/>
              </w:rPr>
              <w:t>dar una patada por detrás a un jugador contrario siendo el último defensor provocando el abandono del jugador lesionado.</w:t>
            </w:r>
          </w:p>
          <w:p w:rsidR="009E0EFF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Acta del </w:t>
            </w:r>
            <w:r w:rsidR="001F3B4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</w:t>
            </w:r>
            <w:r w:rsidR="001F3B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-2022</w:t>
            </w:r>
          </w:p>
          <w:p w:rsidR="009E0EFF" w:rsidRDefault="009E0EFF" w:rsidP="00736CC6">
            <w:pPr>
              <w:ind w:left="1"/>
              <w:rPr>
                <w:sz w:val="20"/>
                <w:szCs w:val="20"/>
              </w:rPr>
            </w:pPr>
          </w:p>
        </w:tc>
      </w:tr>
      <w:tr w:rsidR="00260BF7" w:rsidRPr="00736CC6" w:rsidTr="006B6951">
        <w:tc>
          <w:tcPr>
            <w:tcW w:w="1531" w:type="dxa"/>
          </w:tcPr>
          <w:p w:rsidR="007621D8" w:rsidRPr="007621D8" w:rsidRDefault="007621D8" w:rsidP="007621D8">
            <w:pPr>
              <w:rPr>
                <w:sz w:val="20"/>
                <w:szCs w:val="20"/>
              </w:rPr>
            </w:pPr>
            <w:r w:rsidRPr="007621D8">
              <w:rPr>
                <w:sz w:val="20"/>
                <w:szCs w:val="20"/>
              </w:rPr>
              <w:t xml:space="preserve">Luis María Martín </w:t>
            </w:r>
            <w:proofErr w:type="spellStart"/>
            <w:r w:rsidRPr="007621D8">
              <w:rPr>
                <w:sz w:val="20"/>
                <w:szCs w:val="20"/>
              </w:rPr>
              <w:t>Goikoetxea</w:t>
            </w:r>
            <w:proofErr w:type="spellEnd"/>
          </w:p>
          <w:p w:rsidR="00260BF7" w:rsidRPr="007621D8" w:rsidRDefault="00736CC6" w:rsidP="007621D8">
            <w:pPr>
              <w:rPr>
                <w:sz w:val="20"/>
                <w:szCs w:val="20"/>
              </w:rPr>
            </w:pPr>
            <w:r w:rsidRPr="007621D8">
              <w:rPr>
                <w:sz w:val="20"/>
                <w:szCs w:val="20"/>
              </w:rPr>
              <w:t xml:space="preserve"> (nº 1</w:t>
            </w:r>
            <w:r w:rsidR="007621D8" w:rsidRPr="007621D8">
              <w:rPr>
                <w:sz w:val="20"/>
                <w:szCs w:val="20"/>
              </w:rPr>
              <w:t>5</w:t>
            </w:r>
            <w:r w:rsidRPr="007621D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60BF7" w:rsidRPr="00736CC6" w:rsidRDefault="007621D8" w:rsidP="007621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6" w:type="dxa"/>
          </w:tcPr>
          <w:p w:rsidR="00260BF7" w:rsidRPr="00736CC6" w:rsidRDefault="007621D8" w:rsidP="00762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736CC6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1</w:t>
            </w:r>
            <w:r w:rsidR="00736CC6">
              <w:rPr>
                <w:sz w:val="20"/>
                <w:szCs w:val="20"/>
                <w:lang w:val="en-US"/>
              </w:rPr>
              <w:t>-2022</w:t>
            </w:r>
          </w:p>
        </w:tc>
        <w:tc>
          <w:tcPr>
            <w:tcW w:w="1275" w:type="dxa"/>
          </w:tcPr>
          <w:p w:rsidR="00260BF7" w:rsidRPr="00736CC6" w:rsidRDefault="007621D8" w:rsidP="00762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736CC6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1</w:t>
            </w:r>
            <w:r w:rsidR="00736CC6">
              <w:rPr>
                <w:sz w:val="20"/>
                <w:szCs w:val="20"/>
                <w:lang w:val="en-US"/>
              </w:rPr>
              <w:t>-2022</w:t>
            </w:r>
          </w:p>
        </w:tc>
        <w:tc>
          <w:tcPr>
            <w:tcW w:w="4395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4 partidos de suspensión y 24 euros de multa por agresión </w:t>
            </w:r>
            <w:r w:rsidR="007621D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un contrario</w:t>
            </w:r>
            <w:r w:rsidR="007621D8">
              <w:rPr>
                <w:sz w:val="20"/>
                <w:szCs w:val="20"/>
              </w:rPr>
              <w:t xml:space="preserve"> dándole un codazo con resultado de herida sangrante.</w:t>
            </w:r>
          </w:p>
          <w:p w:rsidR="00260BF7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  <w:p w:rsidR="00DC0F22" w:rsidRPr="00736CC6" w:rsidRDefault="00DC0F22" w:rsidP="00736CC6">
            <w:pPr>
              <w:ind w:left="1"/>
              <w:rPr>
                <w:sz w:val="20"/>
                <w:szCs w:val="20"/>
                <w:lang w:val="en-US"/>
              </w:rPr>
            </w:pPr>
          </w:p>
        </w:tc>
      </w:tr>
      <w:tr w:rsidR="00260BF7" w:rsidRPr="00457CEA" w:rsidTr="006B6951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6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5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D97D50" w:rsidRPr="00457CEA" w:rsidTr="006B6951">
        <w:tc>
          <w:tcPr>
            <w:tcW w:w="1531" w:type="dxa"/>
          </w:tcPr>
          <w:p w:rsidR="00D97D50" w:rsidRDefault="00D97D50" w:rsidP="00D9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Corral (nº 11)</w:t>
            </w:r>
          </w:p>
        </w:tc>
        <w:tc>
          <w:tcPr>
            <w:tcW w:w="992" w:type="dxa"/>
          </w:tcPr>
          <w:p w:rsidR="00D97D50" w:rsidRDefault="00D97D50" w:rsidP="00B630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D97D50" w:rsidRDefault="00D97D50" w:rsidP="00D97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7D50" w:rsidRDefault="00D97D50" w:rsidP="00D97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97D50" w:rsidRDefault="00D97D50" w:rsidP="006B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24 euros de multa por no acatar la decisión del árbitro de retirar a su jugador nº 25 debido a su estado y provocar la suspensión del encuentro.</w:t>
            </w:r>
          </w:p>
          <w:p w:rsidR="00D97D50" w:rsidRDefault="00D97D50" w:rsidP="006B6951">
            <w:pPr>
              <w:rPr>
                <w:sz w:val="20"/>
                <w:szCs w:val="20"/>
              </w:rPr>
            </w:pPr>
          </w:p>
          <w:p w:rsidR="00D97D50" w:rsidRDefault="00D97D50" w:rsidP="006B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9-10-2022</w:t>
            </w:r>
          </w:p>
          <w:p w:rsidR="00834484" w:rsidRDefault="00834484" w:rsidP="006B6951">
            <w:pPr>
              <w:rPr>
                <w:sz w:val="20"/>
                <w:szCs w:val="20"/>
              </w:rPr>
            </w:pPr>
          </w:p>
        </w:tc>
      </w:tr>
    </w:tbl>
    <w:p w:rsidR="00834484" w:rsidRDefault="00834484" w:rsidP="00C82B4B">
      <w:pPr>
        <w:rPr>
          <w:b/>
        </w:rPr>
      </w:pPr>
    </w:p>
    <w:p w:rsidR="00834484" w:rsidRDefault="008344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9E0EFF">
        <w:t>4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>tregarse, desde la jornada del 6-noviembre-2022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C52EE1" w:rsidRDefault="00C52EE1" w:rsidP="00C82B4B">
      <w:pPr>
        <w:ind w:left="284"/>
        <w:rPr>
          <w:b/>
        </w:rPr>
      </w:pPr>
      <w:r>
        <w:rPr>
          <w:b/>
        </w:rPr>
        <w:lastRenderedPageBreak/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2C37B7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2C37B7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Pr="002C37B7" w:rsidRDefault="002C37B7" w:rsidP="00185825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 xml:space="preserve">8 40 </w:t>
            </w:r>
            <w:r>
              <w:rPr>
                <w:sz w:val="16"/>
                <w:szCs w:val="16"/>
              </w:rPr>
              <w:t>(2)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450CC3" w:rsidP="00647FD0">
            <w:pPr>
              <w:spacing w:before="100" w:after="100"/>
              <w:jc w:val="center"/>
            </w:pPr>
            <w:r>
              <w:t>1</w:t>
            </w:r>
            <w:r w:rsidR="00647FD0">
              <w:t>28,06</w:t>
            </w:r>
            <w:r w:rsidR="002C37B7">
              <w:t xml:space="preserve"> euros</w:t>
            </w:r>
          </w:p>
        </w:tc>
      </w:tr>
      <w:tr w:rsidR="002C37B7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2C37B7" w:rsidP="00185825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450CC3" w:rsidP="00450CC3">
            <w:pPr>
              <w:spacing w:before="100" w:after="100"/>
              <w:jc w:val="center"/>
            </w:pPr>
            <w:r>
              <w:t>63,30</w:t>
            </w:r>
            <w:r w:rsidR="002C37B7">
              <w:t xml:space="preserve"> euros</w:t>
            </w:r>
          </w:p>
        </w:tc>
      </w:tr>
      <w:tr w:rsidR="002C37B7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2C37B7" w:rsidP="00185825">
            <w:pPr>
              <w:spacing w:before="100" w:after="100"/>
              <w:jc w:val="both"/>
            </w:pPr>
            <w:proofErr w:type="spellStart"/>
            <w:r>
              <w:t>Etxebarri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2C37B7" w:rsidP="00450CC3">
            <w:pPr>
              <w:spacing w:before="100" w:after="100"/>
              <w:jc w:val="center"/>
            </w:pPr>
            <w:r>
              <w:t>5</w:t>
            </w:r>
            <w:r w:rsidR="00450CC3">
              <w:t>6,24</w:t>
            </w:r>
            <w:r>
              <w:t xml:space="preserve"> euros</w:t>
            </w:r>
          </w:p>
        </w:tc>
      </w:tr>
    </w:tbl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miércoles </w:t>
      </w:r>
      <w:r w:rsidR="00450CC3">
        <w:rPr>
          <w:b/>
        </w:rPr>
        <w:t>26</w:t>
      </w:r>
      <w:r w:rsidRPr="00690C22">
        <w:rPr>
          <w:b/>
        </w:rPr>
        <w:t xml:space="preserve"> de octubre, NO JUGARÁN desde la jornada del </w:t>
      </w:r>
      <w:r w:rsidR="00450CC3">
        <w:rPr>
          <w:b/>
        </w:rPr>
        <w:t>30</w:t>
      </w:r>
      <w:r w:rsidRPr="00690C22">
        <w:rPr>
          <w:b/>
        </w:rPr>
        <w:t xml:space="preserve"> de octubre 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4D" w:rsidRDefault="0034554D">
      <w:r>
        <w:separator/>
      </w:r>
    </w:p>
  </w:endnote>
  <w:endnote w:type="continuationSeparator" w:id="0">
    <w:p w:rsidR="0034554D" w:rsidRDefault="00345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0" w:rsidRDefault="00D97D50">
    <w:pPr>
      <w:pStyle w:val="Piedepgina"/>
      <w:pBdr>
        <w:bottom w:val="single" w:sz="12" w:space="1" w:color="auto"/>
      </w:pBdr>
    </w:pPr>
  </w:p>
  <w:p w:rsidR="00D97D50" w:rsidRPr="00B62BB2" w:rsidRDefault="00D97D50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BE3373">
      <w:rPr>
        <w:sz w:val="18"/>
        <w:szCs w:val="18"/>
      </w:rPr>
      <w:t>4</w:t>
    </w:r>
    <w:r w:rsidRPr="00B62BB2">
      <w:rPr>
        <w:sz w:val="18"/>
        <w:szCs w:val="18"/>
      </w:rPr>
      <w:t xml:space="preserve"> del </w:t>
    </w:r>
    <w:r w:rsidR="00BE3373">
      <w:rPr>
        <w:sz w:val="18"/>
        <w:szCs w:val="18"/>
      </w:rPr>
      <w:t>23</w:t>
    </w:r>
    <w:r w:rsidRPr="00B62BB2">
      <w:rPr>
        <w:sz w:val="18"/>
        <w:szCs w:val="18"/>
      </w:rPr>
      <w:t>-</w:t>
    </w:r>
    <w:r>
      <w:rPr>
        <w:sz w:val="18"/>
        <w:szCs w:val="18"/>
      </w:rPr>
      <w:t>10-</w:t>
    </w:r>
    <w:r w:rsidRPr="00B62BB2">
      <w:rPr>
        <w:sz w:val="18"/>
        <w:szCs w:val="18"/>
      </w:rPr>
      <w:t>22  (</w:t>
    </w:r>
    <w:r>
      <w:rPr>
        <w:sz w:val="18"/>
        <w:szCs w:val="18"/>
      </w:rPr>
      <w:t>Torneo Apertura 2022/2023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pág.</w:t>
    </w:r>
    <w:r w:rsidR="00A5443E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A5443E" w:rsidRPr="00B62BB2">
      <w:rPr>
        <w:rStyle w:val="Nmerodepgina"/>
        <w:sz w:val="18"/>
        <w:szCs w:val="18"/>
      </w:rPr>
      <w:fldChar w:fldCharType="separate"/>
    </w:r>
    <w:r w:rsidR="00281082">
      <w:rPr>
        <w:rStyle w:val="Nmerodepgina"/>
        <w:noProof/>
        <w:sz w:val="18"/>
        <w:szCs w:val="18"/>
      </w:rPr>
      <w:t>4</w:t>
    </w:r>
    <w:r w:rsidR="00A5443E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A5443E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A5443E" w:rsidRPr="00B62BB2">
      <w:rPr>
        <w:rStyle w:val="Nmerodepgina"/>
        <w:sz w:val="18"/>
        <w:szCs w:val="18"/>
      </w:rPr>
      <w:fldChar w:fldCharType="separate"/>
    </w:r>
    <w:r w:rsidR="00281082">
      <w:rPr>
        <w:rStyle w:val="Nmerodepgina"/>
        <w:noProof/>
        <w:sz w:val="18"/>
        <w:szCs w:val="18"/>
      </w:rPr>
      <w:t>6</w:t>
    </w:r>
    <w:r w:rsidR="00A5443E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4D" w:rsidRDefault="0034554D">
      <w:r>
        <w:separator/>
      </w:r>
    </w:p>
  </w:footnote>
  <w:footnote w:type="continuationSeparator" w:id="0">
    <w:p w:rsidR="0034554D" w:rsidRDefault="00345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C06E8"/>
    <w:rsid w:val="000C14EC"/>
    <w:rsid w:val="000C28FA"/>
    <w:rsid w:val="000C2B3F"/>
    <w:rsid w:val="000C3913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2D0D"/>
    <w:rsid w:val="0012621C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4E6F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50A6"/>
    <w:rsid w:val="002702D4"/>
    <w:rsid w:val="0027195D"/>
    <w:rsid w:val="00274634"/>
    <w:rsid w:val="00275FAF"/>
    <w:rsid w:val="002773F6"/>
    <w:rsid w:val="00280F33"/>
    <w:rsid w:val="00281082"/>
    <w:rsid w:val="00282CBD"/>
    <w:rsid w:val="00282D0B"/>
    <w:rsid w:val="00282F53"/>
    <w:rsid w:val="0028367E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4D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1CA7"/>
    <w:rsid w:val="00673F6A"/>
    <w:rsid w:val="00676E49"/>
    <w:rsid w:val="0067768A"/>
    <w:rsid w:val="00681B10"/>
    <w:rsid w:val="00682A80"/>
    <w:rsid w:val="00683B4C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484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25F4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6D3"/>
    <w:rsid w:val="00BB5BF0"/>
    <w:rsid w:val="00BB6737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789"/>
    <w:rsid w:val="00C61FEB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4A6"/>
    <w:rsid w:val="00D3274F"/>
    <w:rsid w:val="00D36C71"/>
    <w:rsid w:val="00D37D7A"/>
    <w:rsid w:val="00D37F1C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9BF"/>
    <w:rsid w:val="00D97D50"/>
    <w:rsid w:val="00DA16DB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6021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C7420-6CBB-4683-A011-CCF865AE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14</cp:revision>
  <cp:lastPrinted>2022-10-25T11:28:00Z</cp:lastPrinted>
  <dcterms:created xsi:type="dcterms:W3CDTF">2022-10-24T14:19:00Z</dcterms:created>
  <dcterms:modified xsi:type="dcterms:W3CDTF">2022-10-25T11:29:00Z</dcterms:modified>
</cp:coreProperties>
</file>